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496" w14:textId="77777777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DJEČJI VRTIĆ HLAPIĆ CERNA</w:t>
      </w:r>
    </w:p>
    <w:p w14:paraId="3EC7BDC0" w14:textId="0368A7A4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Upravno vijeće</w:t>
      </w:r>
    </w:p>
    <w:p w14:paraId="3D53003C" w14:textId="77777777" w:rsidR="00403F55" w:rsidRPr="00612D95" w:rsidRDefault="00403F55" w:rsidP="00403F55">
      <w:pPr>
        <w:spacing w:line="23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Šetalište dr. Franje Tuđmana 7A</w:t>
      </w:r>
    </w:p>
    <w:p w14:paraId="343CCD4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32272 Cerna</w:t>
      </w:r>
    </w:p>
    <w:p w14:paraId="1B9CABB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751DF1" w14:textId="138C11A4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KLASA: 007-02/25-01/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7</w:t>
      </w:r>
    </w:p>
    <w:p w14:paraId="7C0A8DCC" w14:textId="13A1BE4B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URBROJ: 2196-11-01-25-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15</w:t>
      </w:r>
    </w:p>
    <w:p w14:paraId="1BAB6B38" w14:textId="0B35F403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U Cerni, 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 godine</w:t>
      </w:r>
    </w:p>
    <w:p w14:paraId="4F3BE1FC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0145A5" w14:textId="7217555E" w:rsidR="00612D95" w:rsidRPr="00612D95" w:rsidRDefault="00612D95" w:rsidP="00E661AF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Na temelju članka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 Zakona o predškolskom odgoju i obrazovanju („Narodne novine“ broj 10/97, 107/07, 94/13, 98/19, 57/22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 xml:space="preserve"> i 101/23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) i članka 65. Statuta Dječjeg vrtića Hlapić 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erna, Upravno vijeće na svojoj 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. sjednici održanoj 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F313CA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.2025.godine</w:t>
      </w:r>
      <w:r w:rsidR="002F3AD1">
        <w:rPr>
          <w:rFonts w:ascii="Times New Roman" w:eastAsia="Times New Roman" w:hAnsi="Times New Roman" w:cs="Times New Roman"/>
          <w:sz w:val="24"/>
          <w:szCs w:val="24"/>
        </w:rPr>
        <w:t>, na prijedlog ravnateljice Ane Polonji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 donosi </w:t>
      </w:r>
    </w:p>
    <w:p w14:paraId="6CFA001F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22C1F1" w14:textId="751FAB17" w:rsidR="00403F55" w:rsidRPr="00612D95" w:rsidRDefault="00612D95" w:rsidP="002F3AD1">
      <w:pPr>
        <w:spacing w:line="235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ODLUKU</w:t>
      </w:r>
    </w:p>
    <w:p w14:paraId="54B539E4" w14:textId="5E87E070" w:rsidR="00403F55" w:rsidRPr="00612D95" w:rsidRDefault="00403F55" w:rsidP="00612D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AEE77" w14:textId="38D9A106" w:rsidR="0064483E" w:rsidRPr="002F3AD1" w:rsidRDefault="0064483E" w:rsidP="002F3AD1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</w:p>
    <w:p w14:paraId="44A1143A" w14:textId="7291D739" w:rsidR="002F3AD1" w:rsidRDefault="002F3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provedenog natječaja za radno mjesto:</w:t>
      </w:r>
    </w:p>
    <w:p w14:paraId="1FA3875B" w14:textId="77777777" w:rsidR="002F3AD1" w:rsidRDefault="002F3AD1">
      <w:pPr>
        <w:rPr>
          <w:rFonts w:ascii="Times New Roman" w:hAnsi="Times New Roman" w:cs="Times New Roman"/>
          <w:sz w:val="24"/>
          <w:szCs w:val="24"/>
        </w:rPr>
      </w:pPr>
    </w:p>
    <w:p w14:paraId="6B0817DD" w14:textId="7ED59BB5" w:rsidR="002F3AD1" w:rsidRPr="002F3AD1" w:rsidRDefault="00F313CA" w:rsidP="00E661AF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domar</w:t>
      </w:r>
      <w:r w:rsidR="00777AB8" w:rsidRPr="002F3AD1">
        <w:rPr>
          <w:rFonts w:ascii="Times New Roman" w:hAnsi="Times New Roman" w:cs="Times New Roman"/>
          <w:sz w:val="24"/>
          <w:szCs w:val="24"/>
        </w:rPr>
        <w:t xml:space="preserve"> (m/ž)</w:t>
      </w:r>
      <w:r w:rsidR="00612D95" w:rsidRPr="002F3AD1">
        <w:rPr>
          <w:rFonts w:ascii="Times New Roman" w:hAnsi="Times New Roman" w:cs="Times New Roman"/>
          <w:sz w:val="24"/>
          <w:szCs w:val="24"/>
        </w:rPr>
        <w:t xml:space="preserve"> na neodređeno puno radno vrijeme od 40 sati </w:t>
      </w:r>
      <w:r w:rsidR="004D4343">
        <w:rPr>
          <w:rFonts w:ascii="Times New Roman" w:hAnsi="Times New Roman" w:cs="Times New Roman"/>
          <w:sz w:val="24"/>
          <w:szCs w:val="24"/>
        </w:rPr>
        <w:t xml:space="preserve">tjedno </w:t>
      </w:r>
      <w:r w:rsidR="002F3AD1">
        <w:rPr>
          <w:rFonts w:ascii="Times New Roman" w:hAnsi="Times New Roman" w:cs="Times New Roman"/>
          <w:sz w:val="24"/>
          <w:szCs w:val="24"/>
        </w:rPr>
        <w:t xml:space="preserve">koji je objavljen na oglasnoj ploči, web stranici Dječjeg vrtića i web stranici Hrvatskog zavoda za zapošljavanje u trajanju od </w:t>
      </w:r>
      <w:r w:rsidR="009E7F37">
        <w:rPr>
          <w:rFonts w:ascii="Times New Roman" w:hAnsi="Times New Roman" w:cs="Times New Roman"/>
          <w:sz w:val="24"/>
          <w:szCs w:val="24"/>
        </w:rPr>
        <w:t>2</w:t>
      </w:r>
      <w:r w:rsidR="002F3A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listopada</w:t>
      </w:r>
      <w:r w:rsidR="002F3AD1">
        <w:rPr>
          <w:rFonts w:ascii="Times New Roman" w:hAnsi="Times New Roman" w:cs="Times New Roman"/>
          <w:sz w:val="24"/>
          <w:szCs w:val="24"/>
        </w:rPr>
        <w:t xml:space="preserve"> do </w:t>
      </w:r>
      <w:r>
        <w:rPr>
          <w:rFonts w:ascii="Times New Roman" w:hAnsi="Times New Roman" w:cs="Times New Roman"/>
          <w:sz w:val="24"/>
          <w:szCs w:val="24"/>
        </w:rPr>
        <w:t>1</w:t>
      </w:r>
      <w:r w:rsidR="009E7F37">
        <w:rPr>
          <w:rFonts w:ascii="Times New Roman" w:hAnsi="Times New Roman" w:cs="Times New Roman"/>
          <w:sz w:val="24"/>
          <w:szCs w:val="24"/>
        </w:rPr>
        <w:t>0</w:t>
      </w:r>
      <w:r w:rsidR="002F3A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listopada</w:t>
      </w:r>
      <w:r w:rsidR="002F3AD1">
        <w:rPr>
          <w:rFonts w:ascii="Times New Roman" w:hAnsi="Times New Roman" w:cs="Times New Roman"/>
          <w:sz w:val="24"/>
          <w:szCs w:val="24"/>
        </w:rPr>
        <w:t xml:space="preserve"> 2025.godine, odlučeno je da će radni odnos na neodređeno puno radno vrijeme zasnivati s kandidat</w:t>
      </w:r>
      <w:r>
        <w:rPr>
          <w:rFonts w:ascii="Times New Roman" w:hAnsi="Times New Roman" w:cs="Times New Roman"/>
          <w:sz w:val="24"/>
          <w:szCs w:val="24"/>
        </w:rPr>
        <w:t>om</w:t>
      </w:r>
      <w:r w:rsidR="002F3AD1">
        <w:rPr>
          <w:rFonts w:ascii="Times New Roman" w:hAnsi="Times New Roman" w:cs="Times New Roman"/>
          <w:sz w:val="24"/>
          <w:szCs w:val="24"/>
        </w:rPr>
        <w:t>:</w:t>
      </w:r>
    </w:p>
    <w:p w14:paraId="42BD90EE" w14:textId="77777777" w:rsidR="00612D95" w:rsidRDefault="00612D95">
      <w:pPr>
        <w:rPr>
          <w:rFonts w:ascii="Times New Roman" w:hAnsi="Times New Roman" w:cs="Times New Roman"/>
          <w:sz w:val="24"/>
          <w:szCs w:val="24"/>
        </w:rPr>
      </w:pPr>
    </w:p>
    <w:p w14:paraId="77657770" w14:textId="28CC3FF0" w:rsidR="00612D95" w:rsidRDefault="00F313CA" w:rsidP="00FE0BF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Slaven Šimunac</w:t>
      </w:r>
    </w:p>
    <w:p w14:paraId="2F9262D4" w14:textId="077F71F9" w:rsidR="00FE0BFD" w:rsidRPr="009E7F37" w:rsidRDefault="00FE0BFD" w:rsidP="009E7F3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CDF77F4" w14:textId="77777777" w:rsidR="00612D95" w:rsidRDefault="00612D95" w:rsidP="00612D95">
      <w:pPr>
        <w:rPr>
          <w:rFonts w:ascii="Times New Roman" w:hAnsi="Times New Roman" w:cs="Times New Roman"/>
          <w:sz w:val="24"/>
          <w:szCs w:val="24"/>
        </w:rPr>
      </w:pPr>
    </w:p>
    <w:p w14:paraId="18521A8B" w14:textId="77777777" w:rsidR="00483587" w:rsidRDefault="00483587" w:rsidP="00612D95">
      <w:pPr>
        <w:rPr>
          <w:rFonts w:ascii="Times New Roman" w:hAnsi="Times New Roman" w:cs="Times New Roman"/>
          <w:sz w:val="24"/>
          <w:szCs w:val="24"/>
        </w:rPr>
      </w:pPr>
    </w:p>
    <w:p w14:paraId="32A52157" w14:textId="5FEB40A9" w:rsidR="00483587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II.</w:t>
      </w:r>
    </w:p>
    <w:p w14:paraId="61B152F9" w14:textId="77777777" w:rsidR="002F3AD1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35E2D" w14:textId="32E09A5A" w:rsidR="002F3AD1" w:rsidRPr="002F3AD1" w:rsidRDefault="002F3AD1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 odluka stupa na snagu danom donošenja</w:t>
      </w:r>
      <w:r w:rsidR="00FE0BFD">
        <w:rPr>
          <w:rFonts w:ascii="Times New Roman" w:hAnsi="Times New Roman" w:cs="Times New Roman"/>
          <w:sz w:val="24"/>
          <w:szCs w:val="24"/>
        </w:rPr>
        <w:t>.</w:t>
      </w:r>
    </w:p>
    <w:p w14:paraId="338CC66E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CCC09D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B60D48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E30D0A" w14:textId="43005F4F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PREDSJEDNIK UPRAVNOG VIJEĆA </w:t>
      </w:r>
    </w:p>
    <w:p w14:paraId="141F1BD8" w14:textId="75831F2A" w:rsidR="007D15B7" w:rsidRPr="00612D95" w:rsidRDefault="00483587" w:rsidP="004835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Marko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Peičić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mag.ing.agr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D15B7" w:rsidRPr="00612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27120"/>
    <w:multiLevelType w:val="hybridMultilevel"/>
    <w:tmpl w:val="62002D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B29B7"/>
    <w:multiLevelType w:val="hybridMultilevel"/>
    <w:tmpl w:val="390A85E0"/>
    <w:lvl w:ilvl="0" w:tplc="9C9C7FD2">
      <w:start w:val="1"/>
      <w:numFmt w:val="upperRoman"/>
      <w:lvlText w:val="%1."/>
      <w:lvlJc w:val="left"/>
      <w:pPr>
        <w:ind w:left="51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535" w:hanging="360"/>
      </w:pPr>
    </w:lvl>
    <w:lvl w:ilvl="2" w:tplc="041A001B" w:tentative="1">
      <w:start w:val="1"/>
      <w:numFmt w:val="lowerRoman"/>
      <w:lvlText w:val="%3."/>
      <w:lvlJc w:val="right"/>
      <w:pPr>
        <w:ind w:left="6255" w:hanging="180"/>
      </w:pPr>
    </w:lvl>
    <w:lvl w:ilvl="3" w:tplc="041A000F" w:tentative="1">
      <w:start w:val="1"/>
      <w:numFmt w:val="decimal"/>
      <w:lvlText w:val="%4."/>
      <w:lvlJc w:val="left"/>
      <w:pPr>
        <w:ind w:left="6975" w:hanging="360"/>
      </w:pPr>
    </w:lvl>
    <w:lvl w:ilvl="4" w:tplc="041A0019" w:tentative="1">
      <w:start w:val="1"/>
      <w:numFmt w:val="lowerLetter"/>
      <w:lvlText w:val="%5."/>
      <w:lvlJc w:val="left"/>
      <w:pPr>
        <w:ind w:left="7695" w:hanging="360"/>
      </w:pPr>
    </w:lvl>
    <w:lvl w:ilvl="5" w:tplc="041A001B" w:tentative="1">
      <w:start w:val="1"/>
      <w:numFmt w:val="lowerRoman"/>
      <w:lvlText w:val="%6."/>
      <w:lvlJc w:val="right"/>
      <w:pPr>
        <w:ind w:left="8415" w:hanging="180"/>
      </w:pPr>
    </w:lvl>
    <w:lvl w:ilvl="6" w:tplc="041A000F" w:tentative="1">
      <w:start w:val="1"/>
      <w:numFmt w:val="decimal"/>
      <w:lvlText w:val="%7."/>
      <w:lvlJc w:val="left"/>
      <w:pPr>
        <w:ind w:left="9135" w:hanging="360"/>
      </w:pPr>
    </w:lvl>
    <w:lvl w:ilvl="7" w:tplc="041A0019" w:tentative="1">
      <w:start w:val="1"/>
      <w:numFmt w:val="lowerLetter"/>
      <w:lvlText w:val="%8."/>
      <w:lvlJc w:val="left"/>
      <w:pPr>
        <w:ind w:left="9855" w:hanging="360"/>
      </w:pPr>
    </w:lvl>
    <w:lvl w:ilvl="8" w:tplc="041A001B" w:tentative="1">
      <w:start w:val="1"/>
      <w:numFmt w:val="lowerRoman"/>
      <w:lvlText w:val="%9."/>
      <w:lvlJc w:val="right"/>
      <w:pPr>
        <w:ind w:left="10575" w:hanging="180"/>
      </w:pPr>
    </w:lvl>
  </w:abstractNum>
  <w:abstractNum w:abstractNumId="2" w15:restartNumberingAfterBreak="0">
    <w:nsid w:val="450A5C9B"/>
    <w:multiLevelType w:val="hybridMultilevel"/>
    <w:tmpl w:val="9C1EABD0"/>
    <w:lvl w:ilvl="0" w:tplc="5164D09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AF281F"/>
    <w:multiLevelType w:val="hybridMultilevel"/>
    <w:tmpl w:val="B7EC5B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68436">
    <w:abstractNumId w:val="3"/>
  </w:num>
  <w:num w:numId="2" w16cid:durableId="1635326835">
    <w:abstractNumId w:val="1"/>
  </w:num>
  <w:num w:numId="3" w16cid:durableId="73472462">
    <w:abstractNumId w:val="2"/>
  </w:num>
  <w:num w:numId="4" w16cid:durableId="487331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9C"/>
    <w:rsid w:val="000B423D"/>
    <w:rsid w:val="001B1AFC"/>
    <w:rsid w:val="002F3AD1"/>
    <w:rsid w:val="00356451"/>
    <w:rsid w:val="00403F55"/>
    <w:rsid w:val="00483587"/>
    <w:rsid w:val="004D4343"/>
    <w:rsid w:val="005C5107"/>
    <w:rsid w:val="005E541D"/>
    <w:rsid w:val="00612D95"/>
    <w:rsid w:val="0064483E"/>
    <w:rsid w:val="00742A27"/>
    <w:rsid w:val="00777AB8"/>
    <w:rsid w:val="007D15B7"/>
    <w:rsid w:val="007D7EFB"/>
    <w:rsid w:val="008C1D68"/>
    <w:rsid w:val="008E34A2"/>
    <w:rsid w:val="009343A5"/>
    <w:rsid w:val="009E4D33"/>
    <w:rsid w:val="009E7F37"/>
    <w:rsid w:val="00A242BE"/>
    <w:rsid w:val="00AA4C9C"/>
    <w:rsid w:val="00C36756"/>
    <w:rsid w:val="00C64B64"/>
    <w:rsid w:val="00C7321B"/>
    <w:rsid w:val="00CC782D"/>
    <w:rsid w:val="00CF2637"/>
    <w:rsid w:val="00D17A62"/>
    <w:rsid w:val="00D2792F"/>
    <w:rsid w:val="00DA2655"/>
    <w:rsid w:val="00E661AF"/>
    <w:rsid w:val="00EA2D85"/>
    <w:rsid w:val="00F313CA"/>
    <w:rsid w:val="00F429F2"/>
    <w:rsid w:val="00F5706E"/>
    <w:rsid w:val="00FE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35A0A"/>
  <w15:chartTrackingRefBased/>
  <w15:docId w15:val="{22EEF485-E48F-4D6B-B9B2-A09EEB24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F55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A4C9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A4C9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A4C9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A4C9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A4C9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A4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A4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A4C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A4C9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A4C9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A4C9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A4C9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A4C9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A4C9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A4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A4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A4C9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A4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4C9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A4C9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A4C9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A4C9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A4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A4C9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A4C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19</cp:revision>
  <cp:lastPrinted>2025-07-04T07:59:00Z</cp:lastPrinted>
  <dcterms:created xsi:type="dcterms:W3CDTF">2025-06-05T11:01:00Z</dcterms:created>
  <dcterms:modified xsi:type="dcterms:W3CDTF">2025-10-31T09:03:00Z</dcterms:modified>
</cp:coreProperties>
</file>